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59" w:rsidRPr="001B6700" w:rsidRDefault="00792159" w:rsidP="00792159">
      <w:pPr>
        <w:spacing w:line="276" w:lineRule="auto"/>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sidR="00706017">
        <w:rPr>
          <w:rFonts w:asciiTheme="majorHAnsi" w:hAnsiTheme="majorHAnsi" w:cstheme="minorHAnsi"/>
          <w:sz w:val="22"/>
          <w:szCs w:val="22"/>
        </w:rPr>
        <w:t>19</w:t>
      </w:r>
      <w:r w:rsidRPr="001B6700">
        <w:rPr>
          <w:rFonts w:asciiTheme="majorHAnsi" w:hAnsiTheme="majorHAnsi" w:cstheme="minorHAnsi"/>
          <w:sz w:val="22"/>
          <w:szCs w:val="22"/>
        </w:rPr>
        <w:t>.</w:t>
      </w:r>
      <w:r w:rsidR="00337266">
        <w:rPr>
          <w:rFonts w:asciiTheme="majorHAnsi" w:hAnsiTheme="majorHAnsi" w:cstheme="minorHAnsi"/>
          <w:sz w:val="22"/>
          <w:szCs w:val="22"/>
        </w:rPr>
        <w:t>1</w:t>
      </w:r>
      <w:r w:rsidR="00706017">
        <w:rPr>
          <w:rFonts w:asciiTheme="majorHAnsi" w:hAnsiTheme="majorHAnsi" w:cstheme="minorHAnsi"/>
          <w:sz w:val="22"/>
          <w:szCs w:val="22"/>
        </w:rPr>
        <w:t>2</w:t>
      </w:r>
      <w:r>
        <w:rPr>
          <w:rFonts w:asciiTheme="majorHAnsi" w:hAnsiTheme="majorHAnsi" w:cstheme="minorHAnsi"/>
          <w:sz w:val="22"/>
          <w:szCs w:val="22"/>
        </w:rPr>
        <w:t>.</w:t>
      </w:r>
      <w:r w:rsidRPr="001B6700">
        <w:rPr>
          <w:rFonts w:asciiTheme="majorHAnsi" w:hAnsiTheme="majorHAnsi" w:cstheme="minorHAnsi"/>
          <w:sz w:val="22"/>
          <w:szCs w:val="22"/>
        </w:rPr>
        <w:t>2014</w:t>
      </w:r>
    </w:p>
    <w:p w:rsidR="00C806FD" w:rsidRPr="00C806FD" w:rsidRDefault="00C806FD" w:rsidP="00792159">
      <w:pPr>
        <w:spacing w:line="276" w:lineRule="auto"/>
        <w:rPr>
          <w:rFonts w:asciiTheme="majorHAnsi" w:hAnsiTheme="majorHAnsi" w:cs="Arial"/>
          <w:sz w:val="28"/>
          <w:szCs w:val="28"/>
        </w:rPr>
      </w:pPr>
    </w:p>
    <w:p w:rsidR="00706017" w:rsidRDefault="00706017" w:rsidP="00C806FD">
      <w:pPr>
        <w:rPr>
          <w:rFonts w:asciiTheme="majorHAnsi" w:eastAsia="Times New Roman" w:hAnsiTheme="majorHAnsi" w:cs="Arial"/>
          <w:color w:val="333333"/>
          <w:sz w:val="28"/>
          <w:szCs w:val="28"/>
          <w:shd w:val="clear" w:color="auto" w:fill="FFFFFF"/>
        </w:rPr>
      </w:pPr>
      <w:r w:rsidRPr="00706017">
        <w:rPr>
          <w:rFonts w:asciiTheme="majorHAnsi" w:eastAsia="Times New Roman" w:hAnsiTheme="majorHAnsi" w:cs="Arial"/>
          <w:color w:val="333333"/>
          <w:sz w:val="28"/>
          <w:szCs w:val="28"/>
          <w:shd w:val="clear" w:color="auto" w:fill="FFFFFF"/>
        </w:rPr>
        <w:t>Böllern oder arbeiten – Jobs an Silvester 2014</w:t>
      </w:r>
    </w:p>
    <w:p w:rsidR="00C806FD" w:rsidRDefault="00272208" w:rsidP="00C806FD">
      <w:pPr>
        <w:rPr>
          <w:rFonts w:asciiTheme="majorHAnsi" w:eastAsia="Times New Roman" w:hAnsiTheme="majorHAnsi" w:cs="Arial"/>
          <w:i/>
          <w:sz w:val="22"/>
          <w:szCs w:val="22"/>
          <w:shd w:val="clear" w:color="auto" w:fill="FFFFFF"/>
        </w:rPr>
      </w:pPr>
      <w:r w:rsidRPr="00C806FD">
        <w:rPr>
          <w:rFonts w:asciiTheme="majorHAnsi" w:eastAsia="Times New Roman" w:hAnsiTheme="majorHAnsi" w:cs="Arial"/>
          <w:sz w:val="22"/>
          <w:szCs w:val="22"/>
          <w:shd w:val="clear" w:color="auto" w:fill="FFFFFF"/>
        </w:rPr>
        <w:br/>
      </w:r>
      <w:r w:rsidR="00706017" w:rsidRPr="00706017">
        <w:rPr>
          <w:rFonts w:asciiTheme="majorHAnsi" w:eastAsia="Times New Roman" w:hAnsiTheme="majorHAnsi" w:cs="Arial"/>
          <w:i/>
          <w:sz w:val="22"/>
          <w:szCs w:val="22"/>
          <w:shd w:val="clear" w:color="auto" w:fill="FFFFFF"/>
        </w:rPr>
        <w:t>(München) – Krankenhäuser, Polizei, Taxi und natürlich die Feuerwehr arbeiten auch, wenn es 12 schlägt. Für die meisten Angestellten gilt das aber nicht, an Silvester will ja gefeiert und geböllert werden. Wenn man aber doch lieber auf der anderen Seite stehen möchte, dann gibt es natürlich ein paar gute Tipps, wie man sich am Jahreswechsel noch Geld hinzuverdienen kann.</w:t>
      </w:r>
    </w:p>
    <w:p w:rsidR="00706017" w:rsidRPr="00C806FD" w:rsidRDefault="00706017" w:rsidP="00C806FD">
      <w:pPr>
        <w:rPr>
          <w:rFonts w:asciiTheme="majorHAnsi" w:eastAsia="Times New Roman" w:hAnsiTheme="majorHAnsi" w:cs="Arial"/>
          <w:sz w:val="22"/>
          <w:szCs w:val="22"/>
          <w:shd w:val="clear" w:color="auto" w:fill="FFFFFF"/>
        </w:rPr>
      </w:pPr>
    </w:p>
    <w:p w:rsidR="00C806FD" w:rsidRDefault="00706017" w:rsidP="00C806FD">
      <w:pPr>
        <w:rPr>
          <w:rFonts w:asciiTheme="majorHAnsi" w:eastAsia="Times New Roman" w:hAnsiTheme="majorHAnsi" w:cs="Arial"/>
          <w:sz w:val="22"/>
          <w:szCs w:val="22"/>
          <w:shd w:val="clear" w:color="auto" w:fill="FFFFFF"/>
        </w:rPr>
      </w:pPr>
      <w:r w:rsidRPr="00706017">
        <w:rPr>
          <w:rFonts w:asciiTheme="majorHAnsi" w:eastAsia="Times New Roman" w:hAnsiTheme="majorHAnsi" w:cs="Arial"/>
          <w:sz w:val="22"/>
          <w:szCs w:val="22"/>
          <w:shd w:val="clear" w:color="auto" w:fill="FFFFFF"/>
        </w:rPr>
        <w:t>Wenn die „Stille Nacht“ vorüber ist, wird es erst richtig laut. An Silvester 2014/2015 sind auch die Veranstalter von Events diejenigen, die den Tag eher als Arbeitstag sehen. Ebenso das Personal, das auf diesen unzähligen Veranstaltungen benötigt wird. Denn was man am wohl lautesten Tag im Jahr als Event- und Servicepersonal alles machen muss, kann man nicht als leichte Arbeit verstehen. Es müssen tonnenweise Getränke und Snacks geschleppt werden, Bühnen, DJ-Pult und Licht aufgebaut werden und wenn die Türen geöffnet werden, muss natürlich das Servicepersonal den Gästen die Wünsche von den Augen ablesen können.</w:t>
      </w:r>
    </w:p>
    <w:p w:rsidR="00706017" w:rsidRDefault="00706017" w:rsidP="00C806FD">
      <w:pPr>
        <w:rPr>
          <w:rFonts w:asciiTheme="majorHAnsi" w:eastAsia="Times New Roman" w:hAnsiTheme="majorHAnsi" w:cs="Arial"/>
          <w:sz w:val="22"/>
          <w:szCs w:val="22"/>
          <w:shd w:val="clear" w:color="auto" w:fill="FFFFFF"/>
        </w:rPr>
      </w:pPr>
      <w:r w:rsidRPr="00706017">
        <w:rPr>
          <w:rFonts w:asciiTheme="majorHAnsi" w:eastAsia="Times New Roman" w:hAnsiTheme="majorHAnsi" w:cs="Arial"/>
          <w:sz w:val="22"/>
          <w:szCs w:val="22"/>
          <w:shd w:val="clear" w:color="auto" w:fill="FFFFFF"/>
        </w:rPr>
        <w:t xml:space="preserve">12,81 Liter reinen Alkohol trinken die Deutschen pro Jahr, man darf annehmen, dass gerade an Silvester ein erheblicher Teil davon getrunken wird. Das lässt auch die Schlussfolgerung zu, dass die Notaufnahmen in den Krankenhäuser nicht nur mit Verletzungen durch Böller zu tun haben, sondern auch da wieder für Klarheit sorgen, wo den Abend über mühevoll versucht wurde, den Geist  zu vernebeln. „Alkoholvergiftungen, Verbrennungen durch Knallkörper und Schlägereien nehmen in der Silvesternacht deutlich zu“, so eine </w:t>
      </w:r>
      <w:proofErr w:type="spellStart"/>
      <w:r w:rsidRPr="00706017">
        <w:rPr>
          <w:rFonts w:asciiTheme="majorHAnsi" w:eastAsia="Times New Roman" w:hAnsiTheme="majorHAnsi" w:cs="Arial"/>
          <w:sz w:val="22"/>
          <w:szCs w:val="22"/>
          <w:shd w:val="clear" w:color="auto" w:fill="FFFFFF"/>
        </w:rPr>
        <w:t>Radiologieassistentin</w:t>
      </w:r>
      <w:proofErr w:type="spellEnd"/>
      <w:r w:rsidRPr="00706017">
        <w:rPr>
          <w:rFonts w:asciiTheme="majorHAnsi" w:eastAsia="Times New Roman" w:hAnsiTheme="majorHAnsi" w:cs="Arial"/>
          <w:sz w:val="22"/>
          <w:szCs w:val="22"/>
          <w:shd w:val="clear" w:color="auto" w:fill="FFFFFF"/>
        </w:rPr>
        <w:t>.</w:t>
      </w:r>
      <w:r w:rsidR="00C806FD" w:rsidRPr="00C806FD">
        <w:rPr>
          <w:rFonts w:asciiTheme="majorHAnsi" w:eastAsia="Times New Roman" w:hAnsiTheme="majorHAnsi" w:cs="Arial"/>
          <w:sz w:val="22"/>
          <w:szCs w:val="22"/>
          <w:shd w:val="clear" w:color="auto" w:fill="FFFFFF"/>
        </w:rPr>
        <w:br/>
      </w:r>
      <w:r w:rsidR="00C806FD" w:rsidRPr="00C806FD">
        <w:rPr>
          <w:rFonts w:asciiTheme="majorHAnsi" w:eastAsia="Times New Roman" w:hAnsiTheme="majorHAnsi" w:cs="Arial"/>
          <w:sz w:val="22"/>
          <w:szCs w:val="22"/>
          <w:shd w:val="clear" w:color="auto" w:fill="FFFFFF"/>
        </w:rPr>
        <w:br/>
      </w:r>
      <w:r w:rsidRPr="00706017">
        <w:rPr>
          <w:rFonts w:asciiTheme="majorHAnsi" w:eastAsia="Times New Roman" w:hAnsiTheme="majorHAnsi" w:cs="Arial"/>
          <w:sz w:val="22"/>
          <w:szCs w:val="22"/>
          <w:shd w:val="clear" w:color="auto" w:fill="FFFFFF"/>
        </w:rPr>
        <w:t>Auch Reinigungskräfte müssen an Silvester arbeiten. Meist müssen diese aber erst am nächsten Tag wieder für „Klar Schiff“ sorgen. Einige befinden sich darum nur in Bereitschaft, können Silvester also zu Hause feiern – bis der Anruf kommt.</w:t>
      </w:r>
    </w:p>
    <w:p w:rsidR="00706017" w:rsidRDefault="00706017" w:rsidP="00C806FD">
      <w:pPr>
        <w:rPr>
          <w:rFonts w:asciiTheme="majorHAnsi" w:eastAsia="Times New Roman" w:hAnsiTheme="majorHAnsi" w:cs="Arial"/>
          <w:sz w:val="22"/>
          <w:szCs w:val="22"/>
          <w:shd w:val="clear" w:color="auto" w:fill="FFFFFF"/>
        </w:rPr>
      </w:pPr>
      <w:r w:rsidRPr="00706017">
        <w:rPr>
          <w:rFonts w:asciiTheme="majorHAnsi" w:eastAsia="Times New Roman" w:hAnsiTheme="majorHAnsi" w:cs="Arial"/>
          <w:sz w:val="22"/>
          <w:szCs w:val="22"/>
          <w:shd w:val="clear" w:color="auto" w:fill="FFFFFF"/>
        </w:rPr>
        <w:t xml:space="preserve">Bei den Taxifahrern ist das Geschäft an Silvester eher rückläufig. Es </w:t>
      </w:r>
      <w:proofErr w:type="gramStart"/>
      <w:r w:rsidRPr="00706017">
        <w:rPr>
          <w:rFonts w:asciiTheme="majorHAnsi" w:eastAsia="Times New Roman" w:hAnsiTheme="majorHAnsi" w:cs="Arial"/>
          <w:sz w:val="22"/>
          <w:szCs w:val="22"/>
          <w:shd w:val="clear" w:color="auto" w:fill="FFFFFF"/>
        </w:rPr>
        <w:t>finden</w:t>
      </w:r>
      <w:proofErr w:type="gramEnd"/>
      <w:r w:rsidRPr="00706017">
        <w:rPr>
          <w:rFonts w:asciiTheme="majorHAnsi" w:eastAsia="Times New Roman" w:hAnsiTheme="majorHAnsi" w:cs="Arial"/>
          <w:sz w:val="22"/>
          <w:szCs w:val="22"/>
          <w:shd w:val="clear" w:color="auto" w:fill="FFFFFF"/>
        </w:rPr>
        <w:t xml:space="preserve"> sich kaum Fahrer und die Straßenverhältnisse sind gerade an Silvester desaströs, schon allein wegen der witterungsbedingt meist glatten Straßen und dem Silvester-Scherben-Haufen.</w:t>
      </w:r>
    </w:p>
    <w:p w:rsidR="00706017" w:rsidRDefault="00706017" w:rsidP="00C806FD">
      <w:pPr>
        <w:rPr>
          <w:rFonts w:asciiTheme="majorHAnsi" w:eastAsia="Times New Roman" w:hAnsiTheme="majorHAnsi" w:cs="Arial"/>
          <w:sz w:val="22"/>
          <w:szCs w:val="22"/>
          <w:shd w:val="clear" w:color="auto" w:fill="FFFFFF"/>
        </w:rPr>
      </w:pPr>
      <w:r w:rsidRPr="00706017">
        <w:rPr>
          <w:rFonts w:asciiTheme="majorHAnsi" w:eastAsia="Times New Roman" w:hAnsiTheme="majorHAnsi" w:cs="Arial"/>
          <w:sz w:val="22"/>
          <w:szCs w:val="22"/>
          <w:shd w:val="clear" w:color="auto" w:fill="FFFFFF"/>
        </w:rPr>
        <w:t xml:space="preserve">Wenn man an Silvester einen Nebenjob oder Gelegenheitsjobs sucht, geht man am besten auf die Jobbörse www.Gelegenheitsjobs.de – hier findet man nicht nur Minijobs und Studentenjobs, sondern auch kurzfristige Nebenjobs, wie z.B. bei den Personalfirmen „power </w:t>
      </w:r>
      <w:proofErr w:type="spellStart"/>
      <w:r w:rsidRPr="00706017">
        <w:rPr>
          <w:rFonts w:asciiTheme="majorHAnsi" w:eastAsia="Times New Roman" w:hAnsiTheme="majorHAnsi" w:cs="Arial"/>
          <w:sz w:val="22"/>
          <w:szCs w:val="22"/>
          <w:shd w:val="clear" w:color="auto" w:fill="FFFFFF"/>
        </w:rPr>
        <w:t>people</w:t>
      </w:r>
      <w:proofErr w:type="spellEnd"/>
      <w:r w:rsidRPr="00706017">
        <w:rPr>
          <w:rFonts w:asciiTheme="majorHAnsi" w:eastAsia="Times New Roman" w:hAnsiTheme="majorHAnsi" w:cs="Arial"/>
          <w:sz w:val="22"/>
          <w:szCs w:val="22"/>
          <w:shd w:val="clear" w:color="auto" w:fill="FFFFFF"/>
        </w:rPr>
        <w:t>“, „Serve7 “, „PLUSS Personal“, „</w:t>
      </w:r>
      <w:proofErr w:type="spellStart"/>
      <w:r w:rsidRPr="00706017">
        <w:rPr>
          <w:rFonts w:asciiTheme="majorHAnsi" w:eastAsia="Times New Roman" w:hAnsiTheme="majorHAnsi" w:cs="Arial"/>
          <w:sz w:val="22"/>
          <w:szCs w:val="22"/>
          <w:shd w:val="clear" w:color="auto" w:fill="FFFFFF"/>
        </w:rPr>
        <w:t>Eventis</w:t>
      </w:r>
      <w:proofErr w:type="spellEnd"/>
      <w:r w:rsidRPr="00706017">
        <w:rPr>
          <w:rFonts w:asciiTheme="majorHAnsi" w:eastAsia="Times New Roman" w:hAnsiTheme="majorHAnsi" w:cs="Arial"/>
          <w:sz w:val="22"/>
          <w:szCs w:val="22"/>
          <w:shd w:val="clear" w:color="auto" w:fill="FFFFFF"/>
        </w:rPr>
        <w:t>“, „Bismarck“ oder privaten Firmen, die auf dieser Jobplattform ebenso inserieren.</w:t>
      </w:r>
    </w:p>
    <w:p w:rsidR="00706017" w:rsidRDefault="00706017" w:rsidP="00C806FD">
      <w:pPr>
        <w:rPr>
          <w:rFonts w:asciiTheme="majorHAnsi" w:eastAsia="Times New Roman" w:hAnsiTheme="majorHAnsi" w:cs="Arial"/>
          <w:sz w:val="22"/>
          <w:szCs w:val="22"/>
          <w:shd w:val="clear" w:color="auto" w:fill="FFFFFF"/>
        </w:rPr>
      </w:pPr>
    </w:p>
    <w:p w:rsidR="00706017" w:rsidRPr="00C806FD" w:rsidRDefault="00706017" w:rsidP="00C806FD">
      <w:pPr>
        <w:rPr>
          <w:rFonts w:asciiTheme="majorHAnsi" w:eastAsia="Times New Roman" w:hAnsiTheme="majorHAnsi" w:cs="Arial"/>
          <w:sz w:val="22"/>
          <w:szCs w:val="22"/>
          <w:shd w:val="clear" w:color="auto" w:fill="FFFFFF"/>
        </w:rPr>
      </w:pPr>
      <w:r w:rsidRPr="00706017">
        <w:rPr>
          <w:rFonts w:asciiTheme="majorHAnsi" w:eastAsia="Times New Roman" w:hAnsiTheme="majorHAnsi" w:cs="Arial"/>
          <w:sz w:val="22"/>
          <w:szCs w:val="22"/>
          <w:shd w:val="clear" w:color="auto" w:fill="FFFFFF"/>
        </w:rPr>
        <w:t xml:space="preserve">Hauptsächlich sind Jobs in der Eventgastronomie zu vergeben, gefolgt von </w:t>
      </w:r>
      <w:proofErr w:type="spellStart"/>
      <w:r w:rsidRPr="00706017">
        <w:rPr>
          <w:rFonts w:asciiTheme="majorHAnsi" w:eastAsia="Times New Roman" w:hAnsiTheme="majorHAnsi" w:cs="Arial"/>
          <w:sz w:val="22"/>
          <w:szCs w:val="22"/>
          <w:shd w:val="clear" w:color="auto" w:fill="FFFFFF"/>
        </w:rPr>
        <w:t>Promotionjobs</w:t>
      </w:r>
      <w:proofErr w:type="spellEnd"/>
      <w:r w:rsidRPr="00706017">
        <w:rPr>
          <w:rFonts w:asciiTheme="majorHAnsi" w:eastAsia="Times New Roman" w:hAnsiTheme="majorHAnsi" w:cs="Arial"/>
          <w:sz w:val="22"/>
          <w:szCs w:val="22"/>
          <w:shd w:val="clear" w:color="auto" w:fill="FFFFFF"/>
        </w:rPr>
        <w:t xml:space="preserve"> für Veranstaltungen, dann natürlich die Auf- und Abbau Roadies und schließlich die Jobs für Reinigungskräfte. Es gibt auch sehr viele interessante andere Jobs, da muss man aber schnell sein und jeden Tag mal einen Blick in die Jobbörse werfen – vielleicht zum Beispiel als Hundeflüsterer um null Uhr?</w:t>
      </w:r>
    </w:p>
    <w:p w:rsidR="00706017" w:rsidRPr="00792159" w:rsidRDefault="00706017" w:rsidP="00792159">
      <w:pPr>
        <w:spacing w:line="276" w:lineRule="auto"/>
        <w:rPr>
          <w:rFonts w:asciiTheme="majorHAnsi" w:hAnsiTheme="majorHAnsi" w:cs="Arial"/>
          <w:color w:val="1F497D" w:themeColor="text2"/>
        </w:rPr>
      </w:pPr>
    </w:p>
    <w:p w:rsidR="00272208" w:rsidRPr="00706017" w:rsidRDefault="00D679D8" w:rsidP="00792159">
      <w:pPr>
        <w:spacing w:line="276" w:lineRule="auto"/>
        <w:rPr>
          <w:rFonts w:asciiTheme="majorHAnsi" w:hAnsiTheme="majorHAnsi" w:cs="Arial"/>
          <w:i/>
          <w:sz w:val="22"/>
          <w:szCs w:val="22"/>
        </w:rPr>
      </w:pPr>
      <w:r w:rsidRPr="00706017">
        <w:rPr>
          <w:rFonts w:asciiTheme="majorHAnsi" w:hAnsiTheme="majorHAnsi" w:cs="Arial"/>
          <w:i/>
          <w:sz w:val="22"/>
          <w:szCs w:val="22"/>
        </w:rPr>
        <w:t>Interessante Plattform für Unternehmen</w:t>
      </w:r>
      <w:r w:rsidR="00752B21" w:rsidRPr="00706017">
        <w:rPr>
          <w:rFonts w:asciiTheme="majorHAnsi" w:hAnsiTheme="majorHAnsi" w:cs="Arial"/>
          <w:i/>
          <w:sz w:val="22"/>
          <w:szCs w:val="22"/>
        </w:rPr>
        <w:br/>
      </w:r>
      <w:r w:rsidR="0099267D" w:rsidRPr="00706017">
        <w:rPr>
          <w:rFonts w:asciiTheme="majorHAnsi" w:hAnsiTheme="majorHAnsi" w:cs="Arial"/>
          <w:i/>
          <w:sz w:val="22"/>
          <w:szCs w:val="22"/>
        </w:rPr>
        <w:br/>
      </w:r>
      <w:r w:rsidR="00226254" w:rsidRPr="00706017">
        <w:rPr>
          <w:rFonts w:asciiTheme="majorHAnsi" w:hAnsiTheme="majorHAnsi" w:cs="Arial"/>
          <w:i/>
          <w:sz w:val="22"/>
          <w:szCs w:val="22"/>
        </w:rPr>
        <w:t xml:space="preserve">Seit über 10 Jahren bietet das Portal </w:t>
      </w:r>
      <w:r w:rsidR="00615F6D" w:rsidRPr="00706017">
        <w:rPr>
          <w:rFonts w:asciiTheme="majorHAnsi" w:hAnsiTheme="majorHAnsi" w:cs="Arial"/>
          <w:i/>
          <w:sz w:val="22"/>
          <w:szCs w:val="22"/>
        </w:rPr>
        <w:t xml:space="preserve">www.gelegenheitsjobs.de </w:t>
      </w:r>
      <w:r w:rsidR="00706017">
        <w:rPr>
          <w:rFonts w:asciiTheme="majorHAnsi" w:hAnsiTheme="majorHAnsi" w:cs="Arial"/>
          <w:i/>
          <w:sz w:val="22"/>
          <w:szCs w:val="22"/>
        </w:rPr>
        <w:t xml:space="preserve">aktuelle </w:t>
      </w:r>
      <w:r w:rsidR="00226254" w:rsidRPr="00706017">
        <w:rPr>
          <w:rFonts w:asciiTheme="majorHAnsi" w:hAnsiTheme="majorHAnsi" w:cs="Arial"/>
          <w:i/>
          <w:sz w:val="22"/>
          <w:szCs w:val="22"/>
        </w:rPr>
        <w:t xml:space="preserve">Nebenjobs, Studentenjobs und Ferienjobs in ganz Deutschland an und bringt </w:t>
      </w:r>
      <w:r w:rsidR="00D36E72" w:rsidRPr="00706017">
        <w:rPr>
          <w:rFonts w:asciiTheme="majorHAnsi" w:hAnsiTheme="majorHAnsi" w:cs="Arial"/>
          <w:i/>
          <w:sz w:val="22"/>
          <w:szCs w:val="22"/>
        </w:rPr>
        <w:t>Firmen</w:t>
      </w:r>
      <w:r w:rsidR="00226254" w:rsidRPr="00706017">
        <w:rPr>
          <w:rFonts w:asciiTheme="majorHAnsi" w:hAnsiTheme="majorHAnsi" w:cs="Arial"/>
          <w:i/>
          <w:sz w:val="22"/>
          <w:szCs w:val="22"/>
        </w:rPr>
        <w:t xml:space="preserve"> und Bewerber zusammen. </w:t>
      </w:r>
      <w:r w:rsidR="00C34362" w:rsidRPr="00706017">
        <w:rPr>
          <w:rFonts w:asciiTheme="majorHAnsi" w:hAnsiTheme="majorHAnsi" w:cs="Arial"/>
          <w:i/>
          <w:sz w:val="22"/>
          <w:szCs w:val="22"/>
        </w:rPr>
        <w:t>D</w:t>
      </w:r>
      <w:r w:rsidR="00226254" w:rsidRPr="00706017">
        <w:rPr>
          <w:rFonts w:asciiTheme="majorHAnsi" w:hAnsiTheme="majorHAnsi" w:cs="Arial"/>
          <w:i/>
          <w:sz w:val="22"/>
          <w:szCs w:val="22"/>
        </w:rPr>
        <w:t>ie</w:t>
      </w:r>
      <w:r w:rsidR="001D0528" w:rsidRPr="00706017">
        <w:rPr>
          <w:rFonts w:asciiTheme="majorHAnsi" w:hAnsiTheme="majorHAnsi" w:cs="Arial"/>
          <w:i/>
          <w:sz w:val="22"/>
          <w:szCs w:val="22"/>
        </w:rPr>
        <w:t xml:space="preserve"> flexible und faire Preisgestaltung macht </w:t>
      </w:r>
      <w:r w:rsidR="0099267D" w:rsidRPr="00706017">
        <w:rPr>
          <w:rFonts w:asciiTheme="majorHAnsi" w:hAnsiTheme="majorHAnsi" w:cs="Arial"/>
          <w:i/>
          <w:sz w:val="22"/>
          <w:szCs w:val="22"/>
        </w:rPr>
        <w:t>www.</w:t>
      </w:r>
      <w:r w:rsidR="001D0528" w:rsidRPr="00706017">
        <w:rPr>
          <w:rFonts w:asciiTheme="majorHAnsi" w:hAnsiTheme="majorHAnsi" w:cs="Arial"/>
          <w:i/>
          <w:sz w:val="22"/>
          <w:szCs w:val="22"/>
        </w:rPr>
        <w:t>gelegenheitsjobs</w:t>
      </w:r>
      <w:r w:rsidR="0099267D" w:rsidRPr="00706017">
        <w:rPr>
          <w:rFonts w:asciiTheme="majorHAnsi" w:hAnsiTheme="majorHAnsi" w:cs="Arial"/>
          <w:i/>
          <w:sz w:val="22"/>
          <w:szCs w:val="22"/>
        </w:rPr>
        <w:t>.de</w:t>
      </w:r>
      <w:r w:rsidR="001D0528" w:rsidRPr="00706017">
        <w:rPr>
          <w:rFonts w:asciiTheme="majorHAnsi" w:hAnsiTheme="majorHAnsi" w:cs="Arial"/>
          <w:i/>
          <w:sz w:val="22"/>
          <w:szCs w:val="22"/>
        </w:rPr>
        <w:t xml:space="preserve"> für </w:t>
      </w:r>
      <w:r w:rsidR="0099267D" w:rsidRPr="00706017">
        <w:rPr>
          <w:rFonts w:asciiTheme="majorHAnsi" w:hAnsiTheme="majorHAnsi" w:cs="Arial"/>
          <w:i/>
          <w:sz w:val="22"/>
          <w:szCs w:val="22"/>
        </w:rPr>
        <w:t>U</w:t>
      </w:r>
      <w:r w:rsidR="001D0528" w:rsidRPr="00706017">
        <w:rPr>
          <w:rFonts w:asciiTheme="majorHAnsi" w:hAnsiTheme="majorHAnsi" w:cs="Arial"/>
          <w:i/>
          <w:sz w:val="22"/>
          <w:szCs w:val="22"/>
        </w:rPr>
        <w:t>nternehmen zur interessanten Plattform</w:t>
      </w:r>
      <w:r w:rsidR="00226254" w:rsidRPr="00706017">
        <w:rPr>
          <w:rFonts w:asciiTheme="majorHAnsi" w:hAnsiTheme="majorHAnsi" w:cs="Arial"/>
          <w:i/>
          <w:sz w:val="22"/>
          <w:szCs w:val="22"/>
        </w:rPr>
        <w:t xml:space="preserve"> und sorgt dafür, dass </w:t>
      </w:r>
      <w:r w:rsidR="00272208" w:rsidRPr="00706017">
        <w:rPr>
          <w:rFonts w:asciiTheme="majorHAnsi" w:hAnsiTheme="majorHAnsi" w:cs="Arial"/>
          <w:i/>
          <w:sz w:val="22"/>
          <w:szCs w:val="22"/>
        </w:rPr>
        <w:t>Bewerber</w:t>
      </w:r>
      <w:r w:rsidR="00226254" w:rsidRPr="00706017">
        <w:rPr>
          <w:rFonts w:asciiTheme="majorHAnsi" w:hAnsiTheme="majorHAnsi" w:cs="Arial"/>
          <w:i/>
          <w:sz w:val="22"/>
          <w:szCs w:val="22"/>
        </w:rPr>
        <w:t xml:space="preserve"> eine Vielzahl an spannenden Jobs finden:</w:t>
      </w:r>
      <w:r w:rsidR="00185E3D" w:rsidRPr="00706017">
        <w:rPr>
          <w:rFonts w:asciiTheme="majorHAnsi" w:hAnsiTheme="majorHAnsi" w:cs="Arial"/>
          <w:i/>
          <w:sz w:val="22"/>
          <w:szCs w:val="22"/>
        </w:rPr>
        <w:t xml:space="preserve"> </w:t>
      </w:r>
      <w:r w:rsidR="00752B21" w:rsidRPr="00706017">
        <w:rPr>
          <w:rFonts w:asciiTheme="majorHAnsi" w:hAnsiTheme="majorHAnsi" w:cs="Arial"/>
          <w:i/>
          <w:sz w:val="22"/>
          <w:szCs w:val="22"/>
        </w:rPr>
        <w:t>Ob</w:t>
      </w:r>
      <w:r w:rsidR="00185E3D" w:rsidRPr="00706017">
        <w:rPr>
          <w:rFonts w:asciiTheme="majorHAnsi" w:hAnsiTheme="majorHAnsi" w:cs="Arial"/>
          <w:i/>
          <w:sz w:val="22"/>
          <w:szCs w:val="22"/>
        </w:rPr>
        <w:t xml:space="preserve"> </w:t>
      </w:r>
      <w:r w:rsidR="008F4CCE" w:rsidRPr="00706017">
        <w:rPr>
          <w:rFonts w:asciiTheme="majorHAnsi" w:hAnsiTheme="majorHAnsi" w:cs="Arial"/>
          <w:i/>
          <w:sz w:val="22"/>
          <w:szCs w:val="22"/>
        </w:rPr>
        <w:t>im Büro oder bei Eventveranstaltern</w:t>
      </w:r>
      <w:r w:rsidRPr="00706017">
        <w:rPr>
          <w:rFonts w:asciiTheme="majorHAnsi" w:hAnsiTheme="majorHAnsi" w:cs="Arial"/>
          <w:i/>
          <w:sz w:val="22"/>
          <w:szCs w:val="22"/>
        </w:rPr>
        <w:t xml:space="preserve">- </w:t>
      </w:r>
      <w:r w:rsidR="00752B21" w:rsidRPr="00706017">
        <w:rPr>
          <w:rFonts w:asciiTheme="majorHAnsi" w:hAnsiTheme="majorHAnsi" w:cs="Arial"/>
          <w:i/>
          <w:sz w:val="22"/>
          <w:szCs w:val="22"/>
        </w:rPr>
        <w:t>zu finden ist</w:t>
      </w:r>
      <w:r w:rsidR="00272208" w:rsidRPr="00706017">
        <w:rPr>
          <w:rFonts w:asciiTheme="majorHAnsi" w:hAnsiTheme="majorHAnsi" w:cs="Arial"/>
          <w:i/>
          <w:sz w:val="22"/>
          <w:szCs w:val="22"/>
        </w:rPr>
        <w:t xml:space="preserve"> die ganze Palette möglicher Beschäftigungen</w:t>
      </w:r>
      <w:r w:rsidR="00752B21" w:rsidRPr="00706017">
        <w:rPr>
          <w:rFonts w:asciiTheme="majorHAnsi" w:hAnsiTheme="majorHAnsi" w:cs="Arial"/>
          <w:i/>
          <w:sz w:val="22"/>
          <w:szCs w:val="22"/>
        </w:rPr>
        <w:t>.</w:t>
      </w:r>
    </w:p>
    <w:sectPr w:rsidR="00272208" w:rsidRPr="00706017" w:rsidSect="0057112F">
      <w:footerReference w:type="default" r:id="rId7"/>
      <w:pgSz w:w="11900" w:h="16840"/>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017" w:rsidRDefault="00706017" w:rsidP="00706017">
      <w:r>
        <w:separator/>
      </w:r>
    </w:p>
  </w:endnote>
  <w:endnote w:type="continuationSeparator" w:id="0">
    <w:p w:rsidR="00706017" w:rsidRDefault="00706017" w:rsidP="007060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17" w:rsidRDefault="00706017" w:rsidP="00706017">
    <w:pPr>
      <w:pStyle w:val="Fuzeile"/>
      <w:pBdr>
        <w:bottom w:val="single" w:sz="6" w:space="1" w:color="auto"/>
      </w:pBdr>
      <w:jc w:val="both"/>
      <w:rPr>
        <w:rFonts w:ascii="Century Gothic" w:hAnsi="Century Gothic"/>
        <w:sz w:val="16"/>
        <w:szCs w:val="16"/>
      </w:rPr>
    </w:pPr>
  </w:p>
  <w:p w:rsidR="00706017" w:rsidRDefault="00706017" w:rsidP="00706017">
    <w:pPr>
      <w:pStyle w:val="Fuzeile"/>
      <w:jc w:val="both"/>
      <w:rPr>
        <w:rFonts w:ascii="Century Gothic" w:hAnsi="Century Gothic"/>
        <w:sz w:val="16"/>
        <w:szCs w:val="16"/>
      </w:rPr>
    </w:pPr>
  </w:p>
  <w:p w:rsidR="00706017" w:rsidRPr="00706017" w:rsidRDefault="00706017" w:rsidP="00706017">
    <w:pPr>
      <w:pStyle w:val="Fuzeile"/>
      <w:jc w:val="both"/>
      <w:rPr>
        <w:rFonts w:ascii="Century Gothic" w:hAnsi="Century Gothic"/>
        <w:sz w:val="16"/>
        <w:szCs w:val="16"/>
      </w:rPr>
    </w:pPr>
    <w:r w:rsidRPr="004C30BD">
      <w:rPr>
        <w:rFonts w:ascii="Century Gothic" w:hAnsi="Century Gothic"/>
        <w:sz w:val="16"/>
        <w:szCs w:val="16"/>
      </w:rPr>
      <w:t>Mediaplant GmbH</w:t>
    </w:r>
    <w:r>
      <w:rPr>
        <w:rFonts w:ascii="Century Gothic" w:hAnsi="Century Gothic"/>
        <w:sz w:val="16"/>
        <w:szCs w:val="16"/>
      </w:rPr>
      <w:t xml:space="preserve"> | Edlingerstr.</w:t>
    </w:r>
    <w:r w:rsidRPr="004C30BD">
      <w:rPr>
        <w:rFonts w:ascii="Century Gothic" w:hAnsi="Century Gothic"/>
        <w:sz w:val="16"/>
        <w:szCs w:val="16"/>
      </w:rPr>
      <w:t xml:space="preserve">15 </w:t>
    </w:r>
    <w:proofErr w:type="spellStart"/>
    <w:r w:rsidRPr="004C30BD">
      <w:rPr>
        <w:rFonts w:ascii="Century Gothic" w:hAnsi="Century Gothic"/>
        <w:sz w:val="16"/>
        <w:szCs w:val="16"/>
      </w:rPr>
      <w:t>Rgb</w:t>
    </w:r>
    <w:proofErr w:type="spellEnd"/>
    <w:r w:rsidRPr="004C30BD">
      <w:rPr>
        <w:rFonts w:ascii="Century Gothic" w:hAnsi="Century Gothic"/>
        <w:sz w:val="16"/>
        <w:szCs w:val="16"/>
      </w:rPr>
      <w:t>.</w:t>
    </w:r>
    <w:r>
      <w:rPr>
        <w:rFonts w:ascii="Century Gothic" w:hAnsi="Century Gothic"/>
        <w:sz w:val="16"/>
        <w:szCs w:val="16"/>
      </w:rPr>
      <w:t xml:space="preserve"> | </w:t>
    </w:r>
    <w:r w:rsidRPr="004C30BD">
      <w:rPr>
        <w:rFonts w:ascii="Century Gothic" w:hAnsi="Century Gothic"/>
        <w:sz w:val="16"/>
        <w:szCs w:val="16"/>
      </w:rPr>
      <w:t>81453 München</w:t>
    </w:r>
    <w:r>
      <w:rPr>
        <w:rFonts w:ascii="Century Gothic" w:hAnsi="Century Gothic"/>
        <w:sz w:val="16"/>
        <w:szCs w:val="16"/>
      </w:rPr>
      <w:t xml:space="preserve"> | Tel.: +49 (0)</w:t>
    </w:r>
    <w:r w:rsidRPr="004C30BD">
      <w:rPr>
        <w:rFonts w:ascii="Century Gothic" w:hAnsi="Century Gothic"/>
        <w:sz w:val="16"/>
        <w:szCs w:val="16"/>
      </w:rPr>
      <w:t xml:space="preserve">89 </w:t>
    </w:r>
    <w:r>
      <w:rPr>
        <w:rFonts w:ascii="Century Gothic" w:hAnsi="Century Gothic"/>
        <w:sz w:val="16"/>
        <w:szCs w:val="16"/>
      </w:rPr>
      <w:t>/ 3 88 99 77</w:t>
    </w:r>
    <w:r w:rsidRPr="004C30BD">
      <w:rPr>
        <w:rFonts w:ascii="Century Gothic" w:hAnsi="Century Gothic"/>
        <w:sz w:val="16"/>
        <w:szCs w:val="16"/>
      </w:rPr>
      <w:t>3</w:t>
    </w:r>
    <w:r>
      <w:rPr>
        <w:rFonts w:ascii="Century Gothic" w:hAnsi="Century Gothic"/>
        <w:sz w:val="16"/>
        <w:szCs w:val="16"/>
      </w:rPr>
      <w:t xml:space="preserve"> | </w:t>
    </w:r>
    <w:hyperlink r:id="rId1" w:history="1">
      <w:r w:rsidRPr="00706017">
        <w:rPr>
          <w:rStyle w:val="Hyperlink"/>
          <w:rFonts w:ascii="Century Gothic" w:hAnsi="Century Gothic"/>
          <w:sz w:val="16"/>
          <w:szCs w:val="16"/>
        </w:rPr>
        <w:t>www.gelegenheitsjobs.de</w:t>
      </w:r>
    </w:hyperlink>
  </w:p>
  <w:p w:rsidR="00706017" w:rsidRDefault="00706017">
    <w:pPr>
      <w:pStyle w:val="Fuzeile"/>
    </w:pPr>
  </w:p>
  <w:p w:rsidR="00706017" w:rsidRDefault="0070601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017" w:rsidRDefault="00706017" w:rsidP="00706017">
      <w:r>
        <w:separator/>
      </w:r>
    </w:p>
  </w:footnote>
  <w:footnote w:type="continuationSeparator" w:id="0">
    <w:p w:rsidR="00706017" w:rsidRDefault="00706017" w:rsidP="007060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FF43C2"/>
    <w:rsid w:val="000548AA"/>
    <w:rsid w:val="00055454"/>
    <w:rsid w:val="000B41B3"/>
    <w:rsid w:val="000E30AE"/>
    <w:rsid w:val="0010093E"/>
    <w:rsid w:val="0016680E"/>
    <w:rsid w:val="00175244"/>
    <w:rsid w:val="00185E3D"/>
    <w:rsid w:val="001960AC"/>
    <w:rsid w:val="001C7488"/>
    <w:rsid w:val="001D0528"/>
    <w:rsid w:val="001F7A6F"/>
    <w:rsid w:val="002209BE"/>
    <w:rsid w:val="00226254"/>
    <w:rsid w:val="00227CFF"/>
    <w:rsid w:val="00261B9E"/>
    <w:rsid w:val="00272208"/>
    <w:rsid w:val="002B71B2"/>
    <w:rsid w:val="002E1B63"/>
    <w:rsid w:val="00337266"/>
    <w:rsid w:val="0034734B"/>
    <w:rsid w:val="003640DA"/>
    <w:rsid w:val="0036695D"/>
    <w:rsid w:val="00387C3D"/>
    <w:rsid w:val="003910F8"/>
    <w:rsid w:val="003A4953"/>
    <w:rsid w:val="003B3D68"/>
    <w:rsid w:val="003B5D4B"/>
    <w:rsid w:val="003E5776"/>
    <w:rsid w:val="0040113A"/>
    <w:rsid w:val="004E462F"/>
    <w:rsid w:val="00507F3B"/>
    <w:rsid w:val="0057112F"/>
    <w:rsid w:val="00576E90"/>
    <w:rsid w:val="00585C2A"/>
    <w:rsid w:val="0059486F"/>
    <w:rsid w:val="00601E48"/>
    <w:rsid w:val="00615F6D"/>
    <w:rsid w:val="006231CA"/>
    <w:rsid w:val="00645028"/>
    <w:rsid w:val="0066740B"/>
    <w:rsid w:val="00675C42"/>
    <w:rsid w:val="00692B21"/>
    <w:rsid w:val="006A15F5"/>
    <w:rsid w:val="006A5459"/>
    <w:rsid w:val="006A7A79"/>
    <w:rsid w:val="00706017"/>
    <w:rsid w:val="00724BD5"/>
    <w:rsid w:val="00732F53"/>
    <w:rsid w:val="00752B21"/>
    <w:rsid w:val="00775C84"/>
    <w:rsid w:val="00792159"/>
    <w:rsid w:val="0079595B"/>
    <w:rsid w:val="007B0711"/>
    <w:rsid w:val="007B1760"/>
    <w:rsid w:val="007C2CF7"/>
    <w:rsid w:val="007F54BC"/>
    <w:rsid w:val="0081178E"/>
    <w:rsid w:val="00897E66"/>
    <w:rsid w:val="008B2C32"/>
    <w:rsid w:val="008C11F4"/>
    <w:rsid w:val="008F4CCE"/>
    <w:rsid w:val="00942398"/>
    <w:rsid w:val="00952636"/>
    <w:rsid w:val="0097703C"/>
    <w:rsid w:val="0099267D"/>
    <w:rsid w:val="009959F0"/>
    <w:rsid w:val="00A25C7C"/>
    <w:rsid w:val="00A820B8"/>
    <w:rsid w:val="00AA7626"/>
    <w:rsid w:val="00AB557C"/>
    <w:rsid w:val="00AE1526"/>
    <w:rsid w:val="00B374F8"/>
    <w:rsid w:val="00B9416B"/>
    <w:rsid w:val="00BC3F6F"/>
    <w:rsid w:val="00C16D2A"/>
    <w:rsid w:val="00C34362"/>
    <w:rsid w:val="00C4179A"/>
    <w:rsid w:val="00C57292"/>
    <w:rsid w:val="00C73EB3"/>
    <w:rsid w:val="00C806FD"/>
    <w:rsid w:val="00C94CE8"/>
    <w:rsid w:val="00CA0A60"/>
    <w:rsid w:val="00CA39D2"/>
    <w:rsid w:val="00CC175B"/>
    <w:rsid w:val="00D0776D"/>
    <w:rsid w:val="00D13966"/>
    <w:rsid w:val="00D36E72"/>
    <w:rsid w:val="00D679D8"/>
    <w:rsid w:val="00D708DA"/>
    <w:rsid w:val="00D72B7F"/>
    <w:rsid w:val="00D73D9D"/>
    <w:rsid w:val="00D939D5"/>
    <w:rsid w:val="00E0116B"/>
    <w:rsid w:val="00E621CC"/>
    <w:rsid w:val="00EB4AA0"/>
    <w:rsid w:val="00EE71ED"/>
    <w:rsid w:val="00F12A5E"/>
    <w:rsid w:val="00F140E9"/>
    <w:rsid w:val="00F27F3A"/>
    <w:rsid w:val="00F628C7"/>
    <w:rsid w:val="00F81802"/>
    <w:rsid w:val="00FA70AC"/>
    <w:rsid w:val="00FB0E7F"/>
    <w:rsid w:val="00FC00CD"/>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1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vorhebung">
    <w:name w:val="Emphasis"/>
    <w:basedOn w:val="Absatz-Standardschriftart"/>
    <w:uiPriority w:val="20"/>
    <w:qFormat/>
    <w:rsid w:val="00775C84"/>
    <w:rPr>
      <w:i/>
      <w:iCs/>
    </w:rPr>
  </w:style>
  <w:style w:type="character" w:styleId="Hyperlink">
    <w:name w:val="Hyperlink"/>
    <w:basedOn w:val="Absatz-Standardschriftart"/>
    <w:uiPriority w:val="99"/>
    <w:unhideWhenUsed/>
    <w:rsid w:val="003B3D68"/>
    <w:rPr>
      <w:color w:val="0000FF" w:themeColor="hyperlink"/>
      <w:u w:val="single"/>
    </w:rPr>
  </w:style>
  <w:style w:type="character" w:styleId="BesuchterHyperlink">
    <w:name w:val="FollowedHyperlink"/>
    <w:basedOn w:val="Absatz-Standardschriftart"/>
    <w:uiPriority w:val="99"/>
    <w:semiHidden/>
    <w:unhideWhenUsed/>
    <w:rsid w:val="002E1B63"/>
    <w:rPr>
      <w:color w:val="800080" w:themeColor="followedHyperlink"/>
      <w:u w:val="single"/>
    </w:rPr>
  </w:style>
  <w:style w:type="paragraph" w:styleId="Kopfzeile">
    <w:name w:val="header"/>
    <w:basedOn w:val="Standard"/>
    <w:link w:val="KopfzeileZchn"/>
    <w:uiPriority w:val="99"/>
    <w:unhideWhenUsed/>
    <w:rsid w:val="00706017"/>
    <w:pPr>
      <w:tabs>
        <w:tab w:val="center" w:pos="4536"/>
        <w:tab w:val="right" w:pos="9072"/>
      </w:tabs>
    </w:pPr>
  </w:style>
  <w:style w:type="character" w:customStyle="1" w:styleId="KopfzeileZchn">
    <w:name w:val="Kopfzeile Zchn"/>
    <w:basedOn w:val="Absatz-Standardschriftart"/>
    <w:link w:val="Kopfzeile"/>
    <w:uiPriority w:val="99"/>
    <w:rsid w:val="00706017"/>
  </w:style>
  <w:style w:type="paragraph" w:styleId="Fuzeile">
    <w:name w:val="footer"/>
    <w:basedOn w:val="Standard"/>
    <w:link w:val="FuzeileZchn"/>
    <w:uiPriority w:val="99"/>
    <w:unhideWhenUsed/>
    <w:rsid w:val="00706017"/>
    <w:pPr>
      <w:tabs>
        <w:tab w:val="center" w:pos="4536"/>
        <w:tab w:val="right" w:pos="9072"/>
      </w:tabs>
    </w:pPr>
  </w:style>
  <w:style w:type="character" w:customStyle="1" w:styleId="FuzeileZchn">
    <w:name w:val="Fußzeile Zchn"/>
    <w:basedOn w:val="Absatz-Standardschriftart"/>
    <w:link w:val="Fuzeile"/>
    <w:uiPriority w:val="99"/>
    <w:rsid w:val="00706017"/>
  </w:style>
  <w:style w:type="paragraph" w:styleId="Sprechblasentext">
    <w:name w:val="Balloon Text"/>
    <w:basedOn w:val="Standard"/>
    <w:link w:val="SprechblasentextZchn"/>
    <w:uiPriority w:val="99"/>
    <w:semiHidden/>
    <w:unhideWhenUsed/>
    <w:rsid w:val="007060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601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ausstellen">
    <w:name w:val="Emphasis"/>
    <w:basedOn w:val="Absatzstandardschriftart"/>
    <w:uiPriority w:val="20"/>
    <w:qFormat/>
    <w:rsid w:val="00775C84"/>
    <w:rPr>
      <w:i/>
      <w:iCs/>
    </w:rPr>
  </w:style>
  <w:style w:type="character" w:styleId="Link">
    <w:name w:val="Hyperlink"/>
    <w:basedOn w:val="Absatzstandardschriftart"/>
    <w:uiPriority w:val="99"/>
    <w:unhideWhenUsed/>
    <w:rsid w:val="003B3D68"/>
    <w:rPr>
      <w:color w:val="0000FF" w:themeColor="hyperlink"/>
      <w:u w:val="single"/>
    </w:rPr>
  </w:style>
  <w:style w:type="character" w:styleId="GesichteterLink">
    <w:name w:val="FollowedHyperlink"/>
    <w:basedOn w:val="Absatzstandardschriftart"/>
    <w:uiPriority w:val="99"/>
    <w:semiHidden/>
    <w:unhideWhenUsed/>
    <w:rsid w:val="002E1B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7668">
      <w:bodyDiv w:val="1"/>
      <w:marLeft w:val="0"/>
      <w:marRight w:val="0"/>
      <w:marTop w:val="0"/>
      <w:marBottom w:val="0"/>
      <w:divBdr>
        <w:top w:val="none" w:sz="0" w:space="0" w:color="auto"/>
        <w:left w:val="none" w:sz="0" w:space="0" w:color="auto"/>
        <w:bottom w:val="none" w:sz="0" w:space="0" w:color="auto"/>
        <w:right w:val="none" w:sz="0" w:space="0" w:color="auto"/>
      </w:divBdr>
    </w:div>
    <w:div w:id="225145637">
      <w:bodyDiv w:val="1"/>
      <w:marLeft w:val="0"/>
      <w:marRight w:val="0"/>
      <w:marTop w:val="0"/>
      <w:marBottom w:val="0"/>
      <w:divBdr>
        <w:top w:val="none" w:sz="0" w:space="0" w:color="auto"/>
        <w:left w:val="none" w:sz="0" w:space="0" w:color="auto"/>
        <w:bottom w:val="none" w:sz="0" w:space="0" w:color="auto"/>
        <w:right w:val="none" w:sz="0" w:space="0" w:color="auto"/>
      </w:divBdr>
    </w:div>
    <w:div w:id="314146769">
      <w:bodyDiv w:val="1"/>
      <w:marLeft w:val="0"/>
      <w:marRight w:val="0"/>
      <w:marTop w:val="0"/>
      <w:marBottom w:val="0"/>
      <w:divBdr>
        <w:top w:val="none" w:sz="0" w:space="0" w:color="auto"/>
        <w:left w:val="none" w:sz="0" w:space="0" w:color="auto"/>
        <w:bottom w:val="none" w:sz="0" w:space="0" w:color="auto"/>
        <w:right w:val="none" w:sz="0" w:space="0" w:color="auto"/>
      </w:divBdr>
    </w:div>
    <w:div w:id="462314799">
      <w:bodyDiv w:val="1"/>
      <w:marLeft w:val="0"/>
      <w:marRight w:val="0"/>
      <w:marTop w:val="0"/>
      <w:marBottom w:val="0"/>
      <w:divBdr>
        <w:top w:val="none" w:sz="0" w:space="0" w:color="auto"/>
        <w:left w:val="none" w:sz="0" w:space="0" w:color="auto"/>
        <w:bottom w:val="none" w:sz="0" w:space="0" w:color="auto"/>
        <w:right w:val="none" w:sz="0" w:space="0" w:color="auto"/>
      </w:divBdr>
    </w:div>
    <w:div w:id="1624575006">
      <w:bodyDiv w:val="1"/>
      <w:marLeft w:val="0"/>
      <w:marRight w:val="0"/>
      <w:marTop w:val="0"/>
      <w:marBottom w:val="0"/>
      <w:divBdr>
        <w:top w:val="none" w:sz="0" w:space="0" w:color="auto"/>
        <w:left w:val="none" w:sz="0" w:space="0" w:color="auto"/>
        <w:bottom w:val="none" w:sz="0" w:space="0" w:color="auto"/>
        <w:right w:val="none" w:sz="0" w:space="0" w:color="auto"/>
      </w:divBdr>
    </w:div>
    <w:div w:id="1628319174">
      <w:bodyDiv w:val="1"/>
      <w:marLeft w:val="0"/>
      <w:marRight w:val="0"/>
      <w:marTop w:val="0"/>
      <w:marBottom w:val="0"/>
      <w:divBdr>
        <w:top w:val="none" w:sz="0" w:space="0" w:color="auto"/>
        <w:left w:val="none" w:sz="0" w:space="0" w:color="auto"/>
        <w:bottom w:val="none" w:sz="0" w:space="0" w:color="auto"/>
        <w:right w:val="none" w:sz="0" w:space="0" w:color="auto"/>
      </w:divBdr>
    </w:div>
    <w:div w:id="1901405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elegenheitsjobs.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2963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3</cp:revision>
  <cp:lastPrinted>2014-06-13T13:55:00Z</cp:lastPrinted>
  <dcterms:created xsi:type="dcterms:W3CDTF">2014-12-19T10:51:00Z</dcterms:created>
  <dcterms:modified xsi:type="dcterms:W3CDTF">2014-12-19T11:03:00Z</dcterms:modified>
</cp:coreProperties>
</file>